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E2" w:rsidRDefault="00E827D6" w:rsidP="00E82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27D6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E827D6" w:rsidRPr="00E827D6" w:rsidRDefault="00E827D6" w:rsidP="002E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27D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2E17C7" w:rsidRPr="00E827D6" w:rsidRDefault="002E17C7" w:rsidP="002E1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827D6">
        <w:rPr>
          <w:rFonts w:ascii="Times New Roman" w:hAnsi="Times New Roman"/>
          <w:b/>
          <w:sz w:val="24"/>
          <w:szCs w:val="24"/>
          <w:u w:val="single"/>
        </w:rPr>
        <w:t>за август 2017 года</w:t>
      </w:r>
    </w:p>
    <w:p w:rsidR="002E17C7" w:rsidRPr="001F4FD0" w:rsidRDefault="002E17C7" w:rsidP="002E17C7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2"/>
        <w:gridCol w:w="1559"/>
        <w:gridCol w:w="1559"/>
        <w:gridCol w:w="2265"/>
        <w:gridCol w:w="1134"/>
        <w:gridCol w:w="1848"/>
        <w:gridCol w:w="1276"/>
        <w:gridCol w:w="1698"/>
      </w:tblGrid>
      <w:tr w:rsidR="002E17C7" w:rsidRPr="003C4B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7C7" w:rsidRPr="00E827D6" w:rsidRDefault="002E17C7" w:rsidP="002E1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827D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E17C7" w:rsidRPr="00E827D6" w:rsidTr="002E17C7">
        <w:trPr>
          <w:trHeight w:val="1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Мировой суд судебного участка № 9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EE5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туб-инфицированных  детей № 61»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color w:val="000000"/>
                <w:sz w:val="18"/>
                <w:szCs w:val="18"/>
              </w:rPr>
              <w:t>Заведующий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</w:t>
            </w:r>
            <w:bookmarkStart w:id="0" w:name="_GoBack"/>
            <w:bookmarkEnd w:id="0"/>
            <w:r w:rsidRPr="00E827D6">
              <w:rPr>
                <w:rFonts w:ascii="Times New Roman" w:hAnsi="Times New Roman"/>
                <w:sz w:val="18"/>
                <w:szCs w:val="18"/>
              </w:rPr>
              <w:t xml:space="preserve">едусмотренного пунктом 2.2 ст. 11 Федерального закона №27-ФЗ «Об индивидуальном персонифицированном учете в системе обязательного пенсионного страхования», (протокол об административном правонарушении от 29 июня 2017 года № 5 о нарушении своевременности представления отчетности).   Ответственность за </w:t>
            </w:r>
            <w:proofErr w:type="gramStart"/>
            <w:r w:rsidRPr="00E827D6">
              <w:rPr>
                <w:rFonts w:ascii="Times New Roman" w:hAnsi="Times New Roman"/>
                <w:sz w:val="18"/>
                <w:szCs w:val="18"/>
              </w:rPr>
              <w:t>нарушение  предусмотрена</w:t>
            </w:r>
            <w:proofErr w:type="gramEnd"/>
            <w:r w:rsidRPr="00E827D6">
              <w:rPr>
                <w:rFonts w:ascii="Times New Roman" w:hAnsi="Times New Roman"/>
                <w:sz w:val="18"/>
                <w:szCs w:val="18"/>
              </w:rPr>
              <w:t xml:space="preserve"> статьей </w:t>
            </w:r>
            <w:r w:rsidR="00676BBC" w:rsidRPr="00E827D6">
              <w:rPr>
                <w:rFonts w:ascii="Times New Roman" w:hAnsi="Times New Roman"/>
                <w:sz w:val="18"/>
                <w:szCs w:val="18"/>
              </w:rPr>
              <w:t>15.33.2 Кодекса РФ об адми</w:t>
            </w:r>
            <w:r w:rsidRPr="00E827D6">
              <w:rPr>
                <w:rFonts w:ascii="Times New Roman" w:hAnsi="Times New Roman"/>
                <w:sz w:val="18"/>
                <w:szCs w:val="18"/>
              </w:rPr>
              <w:t xml:space="preserve">нистративных правонарушениях. </w:t>
            </w:r>
            <w:r w:rsidRPr="00E827D6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 Дело № 5-486/9/2017 от 10.08.2017года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Оплачен штраф 300 руб.</w:t>
            </w:r>
          </w:p>
          <w:p w:rsidR="002E17C7" w:rsidRPr="00E827D6" w:rsidRDefault="002E17C7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2E17C7" w:rsidRPr="00E827D6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color w:val="000000"/>
                <w:sz w:val="18"/>
                <w:szCs w:val="18"/>
              </w:rPr>
              <w:t>Мировой суд судебного участка №9 по Нижнекамскому району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EE5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color w:val="000000"/>
                <w:sz w:val="18"/>
                <w:szCs w:val="18"/>
              </w:rPr>
              <w:t>МБДОУ «Детский сад общеразвивающего вида № 28»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color w:val="000000"/>
                <w:sz w:val="18"/>
                <w:szCs w:val="18"/>
              </w:rPr>
              <w:t>Заведующий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color w:val="000000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2 статьи 5.57 Кодекса Российской Федерации об административных правонарушениях, не принятие мер по соблюдению прав на охрану жизни и здоровью обучающихся (получение травмы воспитанником) (Дело № 511-723/17 от 04.08.17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  <w:p w:rsidR="002E17C7" w:rsidRPr="00E827D6" w:rsidRDefault="002E17C7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2E17C7" w:rsidRPr="00E827D6" w:rsidTr="00676BBC">
        <w:trPr>
          <w:trHeight w:val="2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  <w:lang w:val="tt-RU"/>
              </w:rPr>
              <w:t>Арбитражный суд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EE5B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№17»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№17»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  <w:lang w:val="tt-RU"/>
              </w:rPr>
              <w:t>за несвоевременное представление сведений индивидуального (персонифицированного) учета по форме СЗВ-М за апрель 2016г. привлечено к административной ответственности.</w:t>
            </w:r>
          </w:p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Решение № А65-7998/2017 от 08.08.2017г.</w:t>
            </w:r>
          </w:p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Оплачен штраф 3150 руб.</w:t>
            </w:r>
          </w:p>
          <w:p w:rsidR="002E17C7" w:rsidRPr="00E827D6" w:rsidRDefault="002E17C7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2E17C7" w:rsidRPr="00E827D6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EE5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МБДОУ № «Детский сад общеразвивающего вида» 32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МБДОУ № «Детский сад общеразвивающего вида» 32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tt-RU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привлечено к ответственности за совершение административного правонарушения, предусмотренным ч.3, ст.17 ФЗ от 01.04.1996 № 27 _ФЗ за ФЗ_27 ст.11 п.22 (неполнота и недостоверность)(за август 2016г).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Оплачен штраф 7000 руб.</w:t>
            </w:r>
          </w:p>
          <w:p w:rsidR="002E17C7" w:rsidRPr="00E827D6" w:rsidRDefault="002E17C7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  <w:tr w:rsidR="002E17C7" w:rsidRPr="00E827D6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EE5B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МБДОУ № «Детский сад общеразвивающего вида» 32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МБДОУ № «Детский сад общеразвивающего вида» 32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привлечено к ответственности за совершение административного правонарушения, предусмотренным ч.3, ст.17 ФЗ от 01.04.1996 № 27 _ФЗ за ФЗ_27 ст.11 п.22 (неполнота и недостоверность (июль 2016г.)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2E17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27D6">
              <w:rPr>
                <w:rFonts w:ascii="Times New Roman" w:hAnsi="Times New Roman"/>
                <w:sz w:val="18"/>
                <w:szCs w:val="18"/>
              </w:rPr>
              <w:t>Оплачен штраф 2500 руб.</w:t>
            </w:r>
          </w:p>
          <w:p w:rsidR="002E17C7" w:rsidRPr="00E827D6" w:rsidRDefault="002E17C7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7C7" w:rsidRPr="00E827D6" w:rsidRDefault="002E17C7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827D6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E827D6" w:rsidRDefault="00C40521">
      <w:pPr>
        <w:rPr>
          <w:sz w:val="18"/>
          <w:szCs w:val="18"/>
        </w:rPr>
      </w:pPr>
    </w:p>
    <w:sectPr w:rsidR="00C40521" w:rsidRPr="00E827D6" w:rsidSect="002E17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7"/>
    <w:rsid w:val="002E17C7"/>
    <w:rsid w:val="00676BBC"/>
    <w:rsid w:val="00C40521"/>
    <w:rsid w:val="00E827D6"/>
    <w:rsid w:val="00E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16D"/>
  <w15:docId w15:val="{5B25E593-ED4B-4674-AE47-C2C570CF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4</cp:revision>
  <dcterms:created xsi:type="dcterms:W3CDTF">2017-11-16T05:23:00Z</dcterms:created>
  <dcterms:modified xsi:type="dcterms:W3CDTF">2017-11-16T10:59:00Z</dcterms:modified>
</cp:coreProperties>
</file>